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84A6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Casting</w:t>
      </w:r>
    </w:p>
    <w:p w14:paraId="46478BD4" w14:textId="52F65265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bookmarkStart w:id="0" w:name="_GoBack"/>
      <w:bookmarkEnd w:id="0"/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12744"/>
      </w:tblGrid>
      <w:tr w:rsidR="004C4A45" w:rsidRPr="004C4A45" w14:paraId="13980D75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C0E5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F270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C4A45" w:rsidRPr="004C4A45" w14:paraId="086A531F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90EE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New Thickness/</w:t>
            </w:r>
            <w:proofErr w:type="spellStart"/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MeasuredAt</w:t>
            </w:r>
            <w:proofErr w:type="spellEnd"/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DA61C" w14:textId="5210F5A4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4.5850-4.5950" (116.459-116.713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60A20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4" type="#_x0000_t75" style="width:20.25pt;height:18pt" o:ole="">
                  <v:imagedata r:id="rId6" o:title=""/>
                </v:shape>
                <w:control r:id="rId7" w:name="DefaultOcxName" w:shapeid="_x0000_i1244"/>
              </w:object>
            </w:r>
          </w:p>
        </w:tc>
      </w:tr>
      <w:tr w:rsidR="004C4A45" w:rsidRPr="004C4A45" w14:paraId="3B9F8314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382A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8624B" w14:textId="7160FE00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4.5850" (116.459)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D83E197">
                <v:shape id="_x0000_i1243" type="#_x0000_t75" style="width:20.25pt;height:18pt" o:ole="">
                  <v:imagedata r:id="rId6" o:title=""/>
                </v:shape>
                <w:control r:id="rId8" w:name="DefaultOcxName1" w:shapeid="_x0000_i1243"/>
              </w:object>
            </w:r>
          </w:p>
        </w:tc>
      </w:tr>
      <w:tr w:rsidR="004C4A45" w:rsidRPr="004C4A45" w14:paraId="56BE849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747A1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BDC48" w14:textId="3553D373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.002" OVERALL (.051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7720306">
                <v:shape id="_x0000_i1242" type="#_x0000_t75" style="width:20.25pt;height:18pt" o:ole="">
                  <v:imagedata r:id="rId6" o:title=""/>
                </v:shape>
                <w:control r:id="rId9" w:name="DefaultOcxName2" w:shapeid="_x0000_i1242"/>
              </w:object>
            </w:r>
          </w:p>
        </w:tc>
      </w:tr>
      <w:tr w:rsidR="004C4A45" w:rsidRPr="004C4A45" w14:paraId="1642A4C3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20EF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34FFB6" w14:textId="7503D28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2002-2004 is D shaped and 2005-&gt; is kidney shaped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BEAB441">
                <v:shape id="_x0000_i1241" type="#_x0000_t75" style="width:20.25pt;height:18pt" o:ole="">
                  <v:imagedata r:id="rId6" o:title=""/>
                </v:shape>
                <w:control r:id="rId10" w:name="DefaultOcxName3" w:shapeid="_x0000_i1241"/>
              </w:object>
            </w:r>
          </w:p>
        </w:tc>
      </w:tr>
      <w:tr w:rsidR="004C4A45" w:rsidRPr="004C4A45" w14:paraId="689730A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796CC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0CE4D" w14:textId="0E8AA98A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611E87F">
                <v:shape id="_x0000_i1240" type="#_x0000_t75" style="width:20.25pt;height:18pt" o:ole="">
                  <v:imagedata r:id="rId6" o:title=""/>
                </v:shape>
                <w:control r:id="rId11" w:name="DefaultOcxName4" w:shapeid="_x0000_i1240"/>
              </w:object>
            </w:r>
          </w:p>
        </w:tc>
      </w:tr>
      <w:tr w:rsidR="004C4A45" w:rsidRPr="004C4A45" w14:paraId="5A5DA3E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3020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10A87" w14:textId="50C14A4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8112388">
                <v:shape id="_x0000_i1239" type="#_x0000_t75" style="width:20.25pt;height:18pt" o:ole="">
                  <v:imagedata r:id="rId6" o:title=""/>
                </v:shape>
                <w:control r:id="rId12" w:name="DefaultOcxName5" w:shapeid="_x0000_i1239"/>
              </w:object>
            </w:r>
          </w:p>
        </w:tc>
      </w:tr>
      <w:tr w:rsidR="004C4A45" w:rsidRPr="004C4A45" w14:paraId="62BD1AB6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68E7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557FB" w14:textId="3C34F91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48CF89E">
                <v:shape id="_x0000_i1238" type="#_x0000_t75" style="width:20.25pt;height:18pt" o:ole="">
                  <v:imagedata r:id="rId6" o:title=""/>
                </v:shape>
                <w:control r:id="rId13" w:name="DefaultOcxName6" w:shapeid="_x0000_i1238"/>
              </w:object>
            </w:r>
          </w:p>
        </w:tc>
      </w:tr>
      <w:tr w:rsidR="004C4A45" w:rsidRPr="004C4A45" w14:paraId="1B799D3E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6B2DA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81CE6" w14:textId="5B422C9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F2A8191">
                <v:shape id="_x0000_i1237" type="#_x0000_t75" style="width:20.25pt;height:18pt" o:ole="">
                  <v:imagedata r:id="rId6" o:title=""/>
                </v:shape>
                <w:control r:id="rId14" w:name="DefaultOcxName7" w:shapeid="_x0000_i1237"/>
              </w:object>
            </w:r>
          </w:p>
        </w:tc>
      </w:tr>
      <w:tr w:rsidR="004C4A45" w:rsidRPr="004C4A45" w14:paraId="5973BCBF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2066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C5DB5" w14:textId="09028790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IN THE 2002 MANUAL: EXHAUST FREE LENGTH=1.9610", EXHAUST CLOSED=88-97# @ 1.5795", EXHAUST OPEN=217-237# @ 1.107, INTAKE OPEN=221-234# @ 1.107".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CB96C0C">
                <v:shape id="_x0000_i1236" type="#_x0000_t75" style="width:20.25pt;height:18pt" o:ole="">
                  <v:imagedata r:id="rId6" o:title=""/>
                </v:shape>
                <w:control r:id="rId15" w:name="DefaultOcxName8" w:shapeid="_x0000_i1236"/>
              </w:object>
            </w:r>
          </w:p>
        </w:tc>
      </w:tr>
    </w:tbl>
    <w:p w14:paraId="481CDCFA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Valve</w:t>
      </w:r>
    </w:p>
    <w:p w14:paraId="16564AC0" w14:textId="3CFC5B96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4072D011" wp14:editId="7C680107">
            <wp:extent cx="180975" cy="142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740"/>
        <w:gridCol w:w="5740"/>
      </w:tblGrid>
      <w:tr w:rsidR="004C4A45" w:rsidRPr="004C4A45" w14:paraId="2EE1FD0B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7E58C2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FB60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65905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32BB94F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B55BF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541A8" w14:textId="4158FF4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2.014-2.058" (51.170-52.270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FA4EF80">
                <v:shape id="_x0000_i1235" type="#_x0000_t75" style="width:20.25pt;height:18pt" o:ole="">
                  <v:imagedata r:id="rId6" o:title=""/>
                </v:shape>
                <w:control r:id="rId17" w:name="DefaultOcxName9" w:shapeid="_x0000_i123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4B5B4" w14:textId="24163F0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2.071-2.114" (52.610-53.710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584B460">
                <v:shape id="_x0000_i1234" type="#_x0000_t75" style="width:20.25pt;height:18pt" o:ole="">
                  <v:imagedata r:id="rId6" o:title=""/>
                </v:shape>
                <w:control r:id="rId18" w:name="DefaultOcxName10" w:shapeid="_x0000_i1234"/>
              </w:object>
            </w:r>
          </w:p>
        </w:tc>
      </w:tr>
      <w:tr w:rsidR="004C4A45" w:rsidRPr="004C4A45" w14:paraId="7344798E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F2BCF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0A11B" w14:textId="0F60943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.2729-.2739" (6.931-6.957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F08AD88">
                <v:shape id="_x0000_i1233" type="#_x0000_t75" style="width:20.25pt;height:18pt" o:ole="">
                  <v:imagedata r:id="rId6" o:title=""/>
                </v:shape>
                <w:control r:id="rId19" w:name="DefaultOcxName11" w:shapeid="_x0000_i123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415AC7" w14:textId="68BAFAD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.2717-.2728" (6.902-9.928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AF5E809">
                <v:shape id="_x0000_i1232" type="#_x0000_t75" style="width:20.25pt;height:18pt" o:ole="">
                  <v:imagedata r:id="rId6" o:title=""/>
                </v:shape>
                <w:control r:id="rId20" w:name="DefaultOcxName12" w:shapeid="_x0000_i1232"/>
              </w:object>
            </w:r>
          </w:p>
        </w:tc>
      </w:tr>
      <w:tr w:rsidR="004C4A45" w:rsidRPr="004C4A45" w14:paraId="2DCB799A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820C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DD37F" w14:textId="5137AF7F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4.4666-4.4965" (113.450-114.210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6D392DD">
                <v:shape id="_x0000_i1231" type="#_x0000_t75" style="width:20.25pt;height:18pt" o:ole="">
                  <v:imagedata r:id="rId6" o:title=""/>
                </v:shape>
                <w:control r:id="rId21" w:name="DefaultOcxName13" w:shapeid="_x0000_i123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7963D" w14:textId="7CE5557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4.5244-4.5543" (114.920-115.680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DB5E9DA">
                <v:shape id="_x0000_i1230" type="#_x0000_t75" style="width:20.25pt;height:18pt" o:ole="">
                  <v:imagedata r:id="rId6" o:title=""/>
                </v:shape>
                <w:control r:id="rId22" w:name="DefaultOcxName14" w:shapeid="_x0000_i1230"/>
              </w:object>
            </w:r>
          </w:p>
        </w:tc>
      </w:tr>
      <w:tr w:rsidR="004C4A45" w:rsidRPr="004C4A45" w14:paraId="0E407EC4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4E1CF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57AC5F" w14:textId="2500F8E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1.9103-1.9205" (48.520-48.780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6D90132">
                <v:shape id="_x0000_i1229" type="#_x0000_t75" style="width:20.25pt;height:18pt" o:ole="">
                  <v:imagedata r:id="rId6" o:title=""/>
                </v:shape>
                <w:control r:id="rId23" w:name="DefaultOcxName15" w:shapeid="_x0000_i122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CA12F" w14:textId="60C0639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1.4516-1.4618" (36.870-37.130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E0FD36D">
                <v:shape id="_x0000_i1228" type="#_x0000_t75" style="width:20.25pt;height:18pt" o:ole="">
                  <v:imagedata r:id="rId6" o:title=""/>
                </v:shape>
                <w:control r:id="rId24" w:name="DefaultOcxName16" w:shapeid="_x0000_i1228"/>
              </w:object>
            </w:r>
          </w:p>
        </w:tc>
      </w:tr>
      <w:tr w:rsidR="004C4A45" w:rsidRPr="004C4A45" w14:paraId="446D49C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4BCDE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66F82" w14:textId="54145323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45-45.5º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02EC488">
                <v:shape id="_x0000_i1227" type="#_x0000_t75" style="width:20.25pt;height:18pt" o:ole="">
                  <v:imagedata r:id="rId6" o:title=""/>
                </v:shape>
                <w:control r:id="rId25" w:name="DefaultOcxName17" w:shapeid="_x0000_i122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0933D" w14:textId="5287DA3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45-45.5º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D365746">
                <v:shape id="_x0000_i1226" type="#_x0000_t75" style="width:20.25pt;height:18pt" o:ole="">
                  <v:imagedata r:id="rId6" o:title=""/>
                </v:shape>
                <w:control r:id="rId26" w:name="DefaultOcxName18" w:shapeid="_x0000_i1226"/>
              </w:object>
            </w:r>
          </w:p>
        </w:tc>
      </w:tr>
      <w:tr w:rsidR="004C4A45" w:rsidRPr="004C4A45" w14:paraId="3B3560C1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5119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1B390" w14:textId="35023326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8BEBEF1">
                <v:shape id="_x0000_i1225" type="#_x0000_t75" style="width:20.25pt;height:18pt" o:ole="">
                  <v:imagedata r:id="rId6" o:title=""/>
                </v:shape>
                <w:control r:id="rId27" w:name="DefaultOcxName19" w:shapeid="_x0000_i122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27AFF" w14:textId="7F146CD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8B00B54">
                <v:shape id="_x0000_i1224" type="#_x0000_t75" style="width:20.25pt;height:18pt" o:ole="">
                  <v:imagedata r:id="rId6" o:title=""/>
                </v:shape>
                <w:control r:id="rId28" w:name="DefaultOcxName20" w:shapeid="_x0000_i1224"/>
              </w:object>
            </w:r>
          </w:p>
        </w:tc>
      </w:tr>
      <w:tr w:rsidR="004C4A45" w:rsidRPr="004C4A45" w14:paraId="555570D0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D96F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56D2E" w14:textId="75E36A63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4AF5F06">
                <v:shape id="_x0000_i1223" type="#_x0000_t75" style="width:20.25pt;height:18pt" o:ole="">
                  <v:imagedata r:id="rId6" o:title=""/>
                </v:shape>
                <w:control r:id="rId29" w:name="DefaultOcxName21" w:shapeid="_x0000_i122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A4352" w14:textId="63ED704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6DD23EC">
                <v:shape id="_x0000_i1222" type="#_x0000_t75" style="width:20.25pt;height:18pt" o:ole="">
                  <v:imagedata r:id="rId6" o:title=""/>
                </v:shape>
                <w:control r:id="rId30" w:name="DefaultOcxName22" w:shapeid="_x0000_i1222"/>
              </w:object>
            </w:r>
          </w:p>
        </w:tc>
      </w:tr>
      <w:tr w:rsidR="004C4A45" w:rsidRPr="004C4A45" w14:paraId="07C5FDCE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5B51A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1829C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C5E2F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61B4243C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67B5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57DBB" w14:textId="03D0DDA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.525" (13.335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CB7FE29">
                <v:shape id="_x0000_i1221" type="#_x0000_t75" style="width:20.25pt;height:18pt" o:ole="">
                  <v:imagedata r:id="rId6" o:title=""/>
                </v:shape>
                <w:control r:id="rId31" w:name="DefaultOcxName23" w:shapeid="_x0000_i122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56EAF" w14:textId="59A6942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.525" (13.335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99E3440">
                <v:shape id="_x0000_i1220" type="#_x0000_t75" style="width:20.25pt;height:18pt" o:ole="">
                  <v:imagedata r:id="rId6" o:title=""/>
                </v:shape>
                <w:control r:id="rId32" w:name="DefaultOcxName24" w:shapeid="_x0000_i1220"/>
              </w:object>
            </w:r>
          </w:p>
        </w:tc>
      </w:tr>
      <w:tr w:rsidR="004C4A45" w:rsidRPr="004C4A45" w14:paraId="6E93228A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F0AF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B427D4" w14:textId="3DE1791E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.0008-.0028" (.018-.069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5474E6C">
                <v:shape id="_x0000_i1219" type="#_x0000_t75" style="width:20.25pt;height:18pt" o:ole="">
                  <v:imagedata r:id="rId6" o:title=""/>
                </v:shape>
                <w:control r:id="rId33" w:name="DefaultOcxName25" w:shapeid="_x0000_i121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68CD27" w14:textId="20240D56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.0019-.0039" (.047-.098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B98508A">
                <v:shape id="_x0000_i1218" type="#_x0000_t75" style="width:20.25pt;height:18pt" o:ole="">
                  <v:imagedata r:id="rId6" o:title=""/>
                </v:shape>
                <w:control r:id="rId34" w:name="DefaultOcxName26" w:shapeid="_x0000_i1218"/>
              </w:object>
            </w:r>
          </w:p>
        </w:tc>
      </w:tr>
      <w:tr w:rsidR="004C4A45" w:rsidRPr="004C4A45" w14:paraId="2F4F9287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0EC0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B0DE0" w14:textId="2BB40564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D5686A9">
                <v:shape id="_x0000_i1217" type="#_x0000_t75" style="width:20.25pt;height:18pt" o:ole="">
                  <v:imagedata r:id="rId6" o:title=""/>
                </v:shape>
                <w:control r:id="rId35" w:name="DefaultOcxName27" w:shapeid="_x0000_i121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A01B9A" w14:textId="5DE0436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B78FB00">
                <v:shape id="_x0000_i1216" type="#_x0000_t75" style="width:20.25pt;height:18pt" o:ole="">
                  <v:imagedata r:id="rId6" o:title=""/>
                </v:shape>
                <w:control r:id="rId36" w:name="DefaultOcxName28" w:shapeid="_x0000_i1216"/>
              </w:object>
            </w:r>
          </w:p>
        </w:tc>
      </w:tr>
      <w:tr w:rsidR="004C4A45" w:rsidRPr="004C4A45" w14:paraId="10A7D1AF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505A2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5E15C" w14:textId="671FB38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B4227A2">
                <v:shape id="_x0000_i1215" type="#_x0000_t75" style="width:20.25pt;height:18pt" o:ole="">
                  <v:imagedata r:id="rId6" o:title=""/>
                </v:shape>
                <w:control r:id="rId37" w:name="DefaultOcxName29" w:shapeid="_x0000_i121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C3412A" w14:textId="38291CBE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3F75CA0">
                <v:shape id="_x0000_i1214" type="#_x0000_t75" style="width:20.25pt;height:18pt" o:ole="">
                  <v:imagedata r:id="rId6" o:title=""/>
                </v:shape>
                <w:control r:id="rId38" w:name="DefaultOcxName30" w:shapeid="_x0000_i1214"/>
              </w:object>
            </w:r>
          </w:p>
        </w:tc>
      </w:tr>
      <w:tr w:rsidR="004C4A45" w:rsidRPr="004C4A45" w14:paraId="42B0D0DC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3EFDB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570C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3B84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407CA418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95EB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26CD0" w14:textId="0655BE9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.070-.093" (1.750-2.360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3A939C0">
                <v:shape id="_x0000_i1213" type="#_x0000_t75" style="width:20.25pt;height:18pt" o:ole="">
                  <v:imagedata r:id="rId6" o:title=""/>
                </v:shape>
                <w:control r:id="rId39" w:name="DefaultOcxName31" w:shapeid="_x0000_i121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55077" w14:textId="4927377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.067-.091" (1.710-2.320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E192324">
                <v:shape id="_x0000_i1212" type="#_x0000_t75" style="width:20.25pt;height:18pt" o:ole="">
                  <v:imagedata r:id="rId6" o:title=""/>
                </v:shape>
                <w:control r:id="rId40" w:name="DefaultOcxName32" w:shapeid="_x0000_i1212"/>
              </w:object>
            </w:r>
          </w:p>
        </w:tc>
      </w:tr>
      <w:tr w:rsidR="004C4A45" w:rsidRPr="004C4A45" w14:paraId="401DAD8E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015C6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FF35E" w14:textId="0A10124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44.5-45º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565CBE1">
                <v:shape id="_x0000_i1211" type="#_x0000_t75" style="width:20.25pt;height:18pt" o:ole="">
                  <v:imagedata r:id="rId6" o:title=""/>
                </v:shape>
                <w:control r:id="rId41" w:name="DefaultOcxName33" w:shapeid="_x0000_i121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683DF5" w14:textId="39552746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44.5-45º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D4B7298">
                <v:shape id="_x0000_i1210" type="#_x0000_t75" style="width:20.25pt;height:18pt" o:ole="">
                  <v:imagedata r:id="rId6" o:title=""/>
                </v:shape>
                <w:control r:id="rId42" w:name="DefaultOcxName34" w:shapeid="_x0000_i1210"/>
              </w:object>
            </w:r>
          </w:p>
        </w:tc>
      </w:tr>
      <w:tr w:rsidR="004C4A45" w:rsidRPr="004C4A45" w14:paraId="1654F787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7FA59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C1966" w14:textId="505BCFF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27814CD">
                <v:shape id="_x0000_i1209" type="#_x0000_t75" style="width:20.25pt;height:18pt" o:ole="">
                  <v:imagedata r:id="rId6" o:title=""/>
                </v:shape>
                <w:control r:id="rId43" w:name="DefaultOcxName35" w:shapeid="_x0000_i120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173B92" w14:textId="761FF0E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3C2BF4F">
                <v:shape id="_x0000_i1208" type="#_x0000_t75" style="width:20.25pt;height:18pt" o:ole="">
                  <v:imagedata r:id="rId6" o:title=""/>
                </v:shape>
                <w:control r:id="rId44" w:name="DefaultOcxName36" w:shapeid="_x0000_i1208"/>
              </w:object>
            </w:r>
          </w:p>
        </w:tc>
      </w:tr>
      <w:tr w:rsidR="004C4A45" w:rsidRPr="004C4A45" w14:paraId="7FBFD907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8C55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6A2A9" w14:textId="2C6D542A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1321471">
                <v:shape id="_x0000_i1207" type="#_x0000_t75" style="width:20.25pt;height:18pt" o:ole="">
                  <v:imagedata r:id="rId6" o:title=""/>
                </v:shape>
                <w:control r:id="rId45" w:name="DefaultOcxName37" w:shapeid="_x0000_i120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B2D26" w14:textId="44A36FC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946E541">
                <v:shape id="_x0000_i1206" type="#_x0000_t75" style="width:20.25pt;height:18pt" o:ole="">
                  <v:imagedata r:id="rId6" o:title=""/>
                </v:shape>
                <w:control r:id="rId46" w:name="DefaultOcxName38" w:shapeid="_x0000_i1206"/>
              </w:object>
            </w:r>
          </w:p>
        </w:tc>
      </w:tr>
      <w:tr w:rsidR="004C4A45" w:rsidRPr="004C4A45" w14:paraId="6B033FF8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5D3A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5C672" w14:textId="4331222F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FD5BCEA">
                <v:shape id="_x0000_i1205" type="#_x0000_t75" style="width:20.25pt;height:18pt" o:ole="">
                  <v:imagedata r:id="rId6" o:title=""/>
                </v:shape>
                <w:control r:id="rId47" w:name="DefaultOcxName39" w:shapeid="_x0000_i120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AEB56" w14:textId="0953614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5BD2FBA">
                <v:shape id="_x0000_i1204" type="#_x0000_t75" style="width:20.25pt;height:18pt" o:ole="">
                  <v:imagedata r:id="rId6" o:title=""/>
                </v:shape>
                <w:control r:id="rId48" w:name="DefaultOcxName40" w:shapeid="_x0000_i1204"/>
              </w:object>
            </w:r>
          </w:p>
        </w:tc>
      </w:tr>
      <w:tr w:rsidR="004C4A45" w:rsidRPr="004C4A45" w14:paraId="1F1F92C3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A058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71FBCE" w14:textId="46E36E5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5DCE0CA">
                <v:shape id="_x0000_i1203" type="#_x0000_t75" style="width:20.25pt;height:18pt" o:ole="">
                  <v:imagedata r:id="rId6" o:title=""/>
                </v:shape>
                <w:control r:id="rId49" w:name="DefaultOcxName41" w:shapeid="_x0000_i120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5F4DE" w14:textId="0830C5B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5A886A5">
                <v:shape id="_x0000_i1202" type="#_x0000_t75" style="width:20.25pt;height:18pt" o:ole="">
                  <v:imagedata r:id="rId6" o:title=""/>
                </v:shape>
                <w:control r:id="rId50" w:name="DefaultOcxName42" w:shapeid="_x0000_i1202"/>
              </w:object>
            </w:r>
          </w:p>
        </w:tc>
      </w:tr>
      <w:tr w:rsidR="004C4A45" w:rsidRPr="004C4A45" w14:paraId="186A7BB3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DF97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80DAA" w14:textId="073FA87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D421292">
                <v:shape id="_x0000_i1201" type="#_x0000_t75" style="width:20.25pt;height:18pt" o:ole="">
                  <v:imagedata r:id="rId6" o:title=""/>
                </v:shape>
                <w:control r:id="rId51" w:name="DefaultOcxName43" w:shapeid="_x0000_i120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11EE1" w14:textId="5C82E02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ACF78CD">
                <v:shape id="_x0000_i1200" type="#_x0000_t75" style="width:20.25pt;height:18pt" o:ole="">
                  <v:imagedata r:id="rId6" o:title=""/>
                </v:shape>
                <w:control r:id="rId52" w:name="DefaultOcxName44" w:shapeid="_x0000_i1200"/>
              </w:object>
            </w:r>
          </w:p>
        </w:tc>
      </w:tr>
    </w:tbl>
    <w:p w14:paraId="48185353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Valve Spring</w:t>
      </w:r>
    </w:p>
    <w:p w14:paraId="68417410" w14:textId="72050FB3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lastRenderedPageBreak/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345A43CA" wp14:editId="16F938CF">
            <wp:extent cx="18097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4005"/>
        <w:gridCol w:w="7215"/>
      </w:tblGrid>
      <w:tr w:rsidR="004C4A45" w:rsidRPr="004C4A45" w14:paraId="10BA3E46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E6CA5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6ABFD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4DB8E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2E58C93F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3AF3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4A146" w14:textId="0AF5C7DE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1.896" (48.180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5E764D8">
                <v:shape id="_x0000_i1199" type="#_x0000_t75" style="width:20.25pt;height:18pt" o:ole="">
                  <v:imagedata r:id="rId6" o:title=""/>
                </v:shape>
                <w:control r:id="rId53" w:name="DefaultOcxName45" w:shapeid="_x0000_i119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BD64B" w14:textId="139E38F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1.897" (48.200 MM) *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9145863">
                <v:shape id="_x0000_i1198" type="#_x0000_t75" style="width:20.25pt;height:18pt" o:ole="">
                  <v:imagedata r:id="rId6" o:title=""/>
                </v:shape>
                <w:control r:id="rId54" w:name="DefaultOcxName46" w:shapeid="_x0000_i1198"/>
              </w:object>
            </w:r>
          </w:p>
        </w:tc>
      </w:tr>
      <w:tr w:rsidR="004C4A45" w:rsidRPr="004C4A45" w14:paraId="5B11335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D531A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9BE6D" w14:textId="3BCE4DD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1.579" (40.120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C8F7DFF">
                <v:shape id="_x0000_i1197" type="#_x0000_t75" style="width:20.25pt;height:18pt" o:ole="">
                  <v:imagedata r:id="rId6" o:title=""/>
                </v:shape>
                <w:control r:id="rId55" w:name="DefaultOcxName47" w:shapeid="_x0000_i119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B14FE" w14:textId="3CE8E99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1.579" (40.120 MM) (WI/out DAMPER)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7E163AB">
                <v:shape id="_x0000_i1196" type="#_x0000_t75" style="width:20.25pt;height:18pt" o:ole="">
                  <v:imagedata r:id="rId6" o:title=""/>
                </v:shape>
                <w:control r:id="rId56" w:name="DefaultOcxName48" w:shapeid="_x0000_i1196"/>
              </w:object>
            </w:r>
          </w:p>
        </w:tc>
      </w:tr>
      <w:tr w:rsidR="004C4A45" w:rsidRPr="004C4A45" w14:paraId="3D038334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C172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11EFE" w14:textId="02FE45A0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214-234# @ 1.107"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CB994A0">
                <v:shape id="_x0000_i1195" type="#_x0000_t75" style="width:20.25pt;height:18pt" o:ole="">
                  <v:imagedata r:id="rId6" o:title=""/>
                </v:shape>
                <w:control r:id="rId57" w:name="DefaultOcxName49" w:shapeid="_x0000_i119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EB85C" w14:textId="4ABE184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215-219# @ 1.067" (W/OUT DAMPER) *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687A17C">
                <v:shape id="_x0000_i1194" type="#_x0000_t75" style="width:20.25pt;height:18pt" o:ole="">
                  <v:imagedata r:id="rId6" o:title=""/>
                </v:shape>
                <w:control r:id="rId58" w:name="DefaultOcxName50" w:shapeid="_x0000_i1194"/>
              </w:object>
            </w:r>
          </w:p>
        </w:tc>
      </w:tr>
      <w:tr w:rsidR="004C4A45" w:rsidRPr="004C4A45" w14:paraId="673D1282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D3D4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5A3E4" w14:textId="54CA520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75-83# @ 1.579"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C4ABFFB">
                <v:shape id="_x0000_i1193" type="#_x0000_t75" style="width:20.25pt;height:18pt" o:ole="">
                  <v:imagedata r:id="rId6" o:title=""/>
                </v:shape>
                <w:control r:id="rId59" w:name="DefaultOcxName51" w:shapeid="_x0000_i119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D3167" w14:textId="3513F18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80-89# @ 1.540" (W/OUT DAMPER) *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AB3C0EB">
                <v:shape id="_x0000_i1192" type="#_x0000_t75" style="width:20.25pt;height:18pt" o:ole="">
                  <v:imagedata r:id="rId6" o:title=""/>
                </v:shape>
                <w:control r:id="rId60" w:name="DefaultOcxName52" w:shapeid="_x0000_i1192"/>
              </w:object>
            </w:r>
          </w:p>
        </w:tc>
      </w:tr>
      <w:tr w:rsidR="004C4A45" w:rsidRPr="004C4A45" w14:paraId="4AFDF821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BFA1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71229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090C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5F0A920A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4F6CA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C4CF9" w14:textId="48E51A0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CFCF52D">
                <v:shape id="_x0000_i1191" type="#_x0000_t75" style="width:20.25pt;height:18pt" o:ole="">
                  <v:imagedata r:id="rId6" o:title=""/>
                </v:shape>
                <w:control r:id="rId61" w:name="DefaultOcxName53" w:shapeid="_x0000_i119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198AA" w14:textId="7A0866E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F569849">
                <v:shape id="_x0000_i1190" type="#_x0000_t75" style="width:20.25pt;height:18pt" o:ole="">
                  <v:imagedata r:id="rId6" o:title=""/>
                </v:shape>
                <w:control r:id="rId62" w:name="DefaultOcxName54" w:shapeid="_x0000_i1190"/>
              </w:object>
            </w:r>
          </w:p>
        </w:tc>
      </w:tr>
      <w:tr w:rsidR="004C4A45" w:rsidRPr="004C4A45" w14:paraId="405F1E71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17E99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27BCF" w14:textId="776BA761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81D19A9">
                <v:shape id="_x0000_i1189" type="#_x0000_t75" style="width:20.25pt;height:18pt" o:ole="">
                  <v:imagedata r:id="rId6" o:title=""/>
                </v:shape>
                <w:control r:id="rId63" w:name="DefaultOcxName55" w:shapeid="_x0000_i118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4B84D" w14:textId="43F5A29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F6E4D06">
                <v:shape id="_x0000_i1188" type="#_x0000_t75" style="width:20.25pt;height:18pt" o:ole="">
                  <v:imagedata r:id="rId6" o:title=""/>
                </v:shape>
                <w:control r:id="rId64" w:name="DefaultOcxName56" w:shapeid="_x0000_i1188"/>
              </w:object>
            </w:r>
          </w:p>
        </w:tc>
      </w:tr>
      <w:tr w:rsidR="004C4A45" w:rsidRPr="004C4A45" w14:paraId="3ADB0AD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F9EEF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20EE0D" w14:textId="0FDAAB44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58DB6DA">
                <v:shape id="_x0000_i1187" type="#_x0000_t75" style="width:20.25pt;height:18pt" o:ole="">
                  <v:imagedata r:id="rId6" o:title=""/>
                </v:shape>
                <w:control r:id="rId65" w:name="DefaultOcxName57" w:shapeid="_x0000_i118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9172D" w14:textId="6DD0152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8AC6A3E">
                <v:shape id="_x0000_i1186" type="#_x0000_t75" style="width:20.25pt;height:18pt" o:ole="">
                  <v:imagedata r:id="rId6" o:title=""/>
                </v:shape>
                <w:control r:id="rId66" w:name="DefaultOcxName58" w:shapeid="_x0000_i1186"/>
              </w:object>
            </w:r>
          </w:p>
        </w:tc>
      </w:tr>
      <w:tr w:rsidR="004C4A45" w:rsidRPr="004C4A45" w14:paraId="74C36013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CA152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582E2" w14:textId="7E693E30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97483F8">
                <v:shape id="_x0000_i1185" type="#_x0000_t75" style="width:20.25pt;height:18pt" o:ole="">
                  <v:imagedata r:id="rId6" o:title=""/>
                </v:shape>
                <w:control r:id="rId67" w:name="DefaultOcxName59" w:shapeid="_x0000_i118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AE581" w14:textId="2231AC6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5F7AAD2">
                <v:shape id="_x0000_i1184" type="#_x0000_t75" style="width:20.25pt;height:18pt" o:ole="">
                  <v:imagedata r:id="rId6" o:title=""/>
                </v:shape>
                <w:control r:id="rId68" w:name="DefaultOcxName60" w:shapeid="_x0000_i1184"/>
              </w:object>
            </w:r>
          </w:p>
        </w:tc>
      </w:tr>
    </w:tbl>
    <w:p w14:paraId="0649AD6B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Rocker Shaft</w:t>
      </w:r>
    </w:p>
    <w:p w14:paraId="538EA6BB" w14:textId="255D568F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0960F928" wp14:editId="627E6108">
            <wp:extent cx="1809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4"/>
        <w:gridCol w:w="7466"/>
      </w:tblGrid>
      <w:tr w:rsidR="004C4A45" w:rsidRPr="004C4A45" w14:paraId="1E275D62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F2B0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17B6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C4A45" w:rsidRPr="004C4A45" w14:paraId="3C2311C6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638F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436B2" w14:textId="4522BEB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8433637">
                <v:shape id="_x0000_i1183" type="#_x0000_t75" style="width:20.25pt;height:18pt" o:ole="">
                  <v:imagedata r:id="rId6" o:title=""/>
                </v:shape>
                <w:control r:id="rId69" w:name="DefaultOcxName61" w:shapeid="_x0000_i1183"/>
              </w:object>
            </w:r>
          </w:p>
        </w:tc>
      </w:tr>
      <w:tr w:rsidR="004C4A45" w:rsidRPr="004C4A45" w14:paraId="612E676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D9AD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B0A7F" w14:textId="6639160A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583CF24">
                <v:shape id="_x0000_i1182" type="#_x0000_t75" style="width:20.25pt;height:18pt" o:ole="">
                  <v:imagedata r:id="rId6" o:title=""/>
                </v:shape>
                <w:control r:id="rId70" w:name="DefaultOcxName62" w:shapeid="_x0000_i1182"/>
              </w:object>
            </w:r>
          </w:p>
        </w:tc>
      </w:tr>
      <w:tr w:rsidR="004C4A45" w:rsidRPr="004C4A45" w14:paraId="29ABC23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2B0C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425D2" w14:textId="4B5A94C4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CAE9F3F">
                <v:shape id="_x0000_i1181" type="#_x0000_t75" style="width:20.25pt;height:18pt" o:ole="">
                  <v:imagedata r:id="rId6" o:title=""/>
                </v:shape>
                <w:control r:id="rId71" w:name="DefaultOcxName63" w:shapeid="_x0000_i1181"/>
              </w:object>
            </w:r>
          </w:p>
        </w:tc>
      </w:tr>
      <w:tr w:rsidR="004C4A45" w:rsidRPr="004C4A45" w14:paraId="0F9910D1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71C36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22818" w14:textId="0633F641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22027CD">
                <v:shape id="_x0000_i1180" type="#_x0000_t75" style="width:20.25pt;height:18pt" o:ole="">
                  <v:imagedata r:id="rId6" o:title=""/>
                </v:shape>
                <w:control r:id="rId72" w:name="DefaultOcxName64" w:shapeid="_x0000_i1180"/>
              </w:object>
            </w:r>
          </w:p>
        </w:tc>
      </w:tr>
    </w:tbl>
    <w:p w14:paraId="7E26CB35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Installation</w:t>
      </w:r>
    </w:p>
    <w:p w14:paraId="314EB3AE" w14:textId="688DB5B8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16A3BD3D" wp14:editId="63AC6AE5">
            <wp:extent cx="1809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9890"/>
      </w:tblGrid>
      <w:tr w:rsidR="004C4A45" w:rsidRPr="004C4A45" w14:paraId="1D5F6263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FE4C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802C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C4A45" w:rsidRPr="004C4A45" w14:paraId="11F32034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4E3E7D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0290A" w14:textId="352A97F6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29F97DE">
                <v:shape id="_x0000_i1179" type="#_x0000_t75" style="width:20.25pt;height:18pt" o:ole="">
                  <v:imagedata r:id="rId6" o:title=""/>
                </v:shape>
                <w:control r:id="rId73" w:name="DefaultOcxName65" w:shapeid="_x0000_i1179"/>
              </w:object>
            </w:r>
          </w:p>
        </w:tc>
      </w:tr>
      <w:tr w:rsidR="004C4A45" w:rsidRPr="004C4A45" w14:paraId="2E086A0C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72DE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7D30C" w14:textId="30DA9B0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F91D6CB">
                <v:shape id="_x0000_i1178" type="#_x0000_t75" style="width:20.25pt;height:18pt" o:ole="">
                  <v:imagedata r:id="rId6" o:title=""/>
                </v:shape>
                <w:control r:id="rId74" w:name="DefaultOcxName66" w:shapeid="_x0000_i1178"/>
              </w:object>
            </w:r>
          </w:p>
        </w:tc>
      </w:tr>
      <w:tr w:rsidR="004C4A45" w:rsidRPr="004C4A45" w14:paraId="337433AA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91D69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A10D3" w14:textId="14F4190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8EA1DF5">
                <v:shape id="_x0000_i1177" type="#_x0000_t75" style="width:20.25pt;height:18pt" o:ole="">
                  <v:imagedata r:id="rId6" o:title=""/>
                </v:shape>
                <w:control r:id="rId75" w:name="DefaultOcxName67" w:shapeid="_x0000_i1177"/>
              </w:object>
            </w:r>
          </w:p>
        </w:tc>
      </w:tr>
      <w:tr w:rsidR="004C4A45" w:rsidRPr="004C4A45" w14:paraId="430FFDB1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EBF6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Precup</w:t>
            </w:r>
            <w:proofErr w:type="spellEnd"/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 xml:space="preserve">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318033" w14:textId="0BF3B28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88C35A4">
                <v:shape id="_x0000_i1176" type="#_x0000_t75" style="width:20.25pt;height:18pt" o:ole="">
                  <v:imagedata r:id="rId6" o:title=""/>
                </v:shape>
                <w:control r:id="rId76" w:name="DefaultOcxName68" w:shapeid="_x0000_i1176"/>
              </w:object>
            </w:r>
          </w:p>
        </w:tc>
      </w:tr>
      <w:tr w:rsidR="004C4A45" w:rsidRPr="004C4A45" w14:paraId="1601D19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44EFC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6F1AB" w14:textId="21C1D9F8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STEPS - SEE "NOTES TAB ABOVE"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5F2B54F">
                <v:shape id="_x0000_i1175" type="#_x0000_t75" style="width:20.25pt;height:18pt" o:ole="">
                  <v:imagedata r:id="rId6" o:title=""/>
                </v:shape>
                <w:control r:id="rId77" w:name="DefaultOcxName69" w:shapeid="_x0000_i1175"/>
              </w:object>
            </w:r>
          </w:p>
        </w:tc>
      </w:tr>
      <w:tr w:rsidR="004C4A45" w:rsidRPr="004C4A45" w14:paraId="722A7E08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3391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Camshaft Cap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31FD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INCH/LBS</w:t>
            </w:r>
          </w:p>
        </w:tc>
      </w:tr>
    </w:tbl>
    <w:p w14:paraId="5A25964D" w14:textId="0739F972" w:rsidR="002A6FE2" w:rsidRPr="001028F3" w:rsidRDefault="002A6FE2" w:rsidP="001028F3"/>
    <w:sectPr w:rsidR="002A6FE2" w:rsidRPr="001028F3" w:rsidSect="00F77B20">
      <w:headerReference w:type="default" r:id="rId7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1EBB" w14:textId="77777777" w:rsidR="00457EFE" w:rsidRDefault="00457EFE" w:rsidP="00457EFE">
      <w:pPr>
        <w:spacing w:after="0" w:line="240" w:lineRule="auto"/>
      </w:pPr>
      <w:r>
        <w:separator/>
      </w:r>
    </w:p>
  </w:endnote>
  <w:endnote w:type="continuationSeparator" w:id="0">
    <w:p w14:paraId="13659762" w14:textId="77777777" w:rsidR="00457EFE" w:rsidRDefault="00457EFE" w:rsidP="0045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CD4" w14:textId="77777777" w:rsidR="00457EFE" w:rsidRDefault="00457EFE" w:rsidP="00457EFE">
      <w:pPr>
        <w:spacing w:after="0" w:line="240" w:lineRule="auto"/>
      </w:pPr>
      <w:r>
        <w:separator/>
      </w:r>
    </w:p>
  </w:footnote>
  <w:footnote w:type="continuationSeparator" w:id="0">
    <w:p w14:paraId="750ED51F" w14:textId="77777777" w:rsidR="00457EFE" w:rsidRDefault="00457EFE" w:rsidP="0045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B43C" w14:textId="47E5B8FB" w:rsidR="00457EFE" w:rsidRDefault="00457EFE">
    <w:pPr>
      <w:pStyle w:val="Header"/>
    </w:pPr>
    <w:r w:rsidRPr="00275DD7">
      <w:rPr>
        <w:sz w:val="40"/>
        <w:szCs w:val="40"/>
      </w:rPr>
      <w:t>EQ-CH</w:t>
    </w:r>
    <w:r w:rsidR="00ED479F">
      <w:rPr>
        <w:sz w:val="40"/>
        <w:szCs w:val="40"/>
      </w:rPr>
      <w:t>22</w:t>
    </w:r>
    <w:r w:rsidR="00F6442F">
      <w:rPr>
        <w:sz w:val="40"/>
        <w:szCs w:val="40"/>
      </w:rPr>
      <w:t>7</w:t>
    </w:r>
    <w:r w:rsidR="00ED479F">
      <w:rPr>
        <w:sz w:val="40"/>
        <w:szCs w:val="40"/>
      </w:rPr>
      <w:t>LN &amp; EQ-CH22</w:t>
    </w:r>
    <w:r w:rsidR="00F6442F">
      <w:rPr>
        <w:sz w:val="40"/>
        <w:szCs w:val="40"/>
      </w:rPr>
      <w:t>7</w:t>
    </w:r>
    <w:r w:rsidR="00ED479F">
      <w:rPr>
        <w:sz w:val="40"/>
        <w:szCs w:val="40"/>
      </w:rPr>
      <w:t>RN</w:t>
    </w:r>
    <w:r>
      <w:rPr>
        <w:sz w:val="40"/>
        <w:szCs w:val="40"/>
      </w:rPr>
      <w:tab/>
    </w:r>
    <w:r>
      <w:rPr>
        <w:sz w:val="40"/>
        <w:szCs w:val="40"/>
      </w:rPr>
      <w:tab/>
      <w:t xml:space="preserve">   </w:t>
    </w:r>
    <w:r>
      <w:rPr>
        <w:noProof/>
        <w:sz w:val="40"/>
        <w:szCs w:val="40"/>
      </w:rPr>
      <w:drawing>
        <wp:inline distT="0" distB="0" distL="0" distR="0" wp14:anchorId="4FBBD807" wp14:editId="745B5713">
          <wp:extent cx="1406769" cy="914400"/>
          <wp:effectExtent l="0" t="0" r="3175" b="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 Logo CMYK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1028F3"/>
    <w:rsid w:val="00176738"/>
    <w:rsid w:val="002A6FE2"/>
    <w:rsid w:val="00457EFE"/>
    <w:rsid w:val="004C4A45"/>
    <w:rsid w:val="00E345E0"/>
    <w:rsid w:val="00EB350E"/>
    <w:rsid w:val="00ED479F"/>
    <w:rsid w:val="00F6442F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FE"/>
  </w:style>
  <w:style w:type="paragraph" w:styleId="Footer">
    <w:name w:val="footer"/>
    <w:basedOn w:val="Normal"/>
    <w:link w:val="Foot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FE"/>
  </w:style>
  <w:style w:type="character" w:customStyle="1" w:styleId="txtfst">
    <w:name w:val="txtfst"/>
    <w:basedOn w:val="DefaultParagraphFont"/>
    <w:rsid w:val="00176738"/>
  </w:style>
  <w:style w:type="character" w:customStyle="1" w:styleId="aspnetdisabled">
    <w:name w:val="aspnetdisabled"/>
    <w:basedOn w:val="DefaultParagraphFont"/>
    <w:rsid w:val="00176738"/>
  </w:style>
  <w:style w:type="character" w:customStyle="1" w:styleId="txtscnd">
    <w:name w:val="txtscnd"/>
    <w:basedOn w:val="DefaultParagraphFont"/>
    <w:rsid w:val="0017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7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571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06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8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4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60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168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48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4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control" Target="activeX/activeX54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3</cp:revision>
  <dcterms:created xsi:type="dcterms:W3CDTF">2019-10-04T21:48:00Z</dcterms:created>
  <dcterms:modified xsi:type="dcterms:W3CDTF">2019-10-04T21:48:00Z</dcterms:modified>
</cp:coreProperties>
</file>